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82"/>
        <w:gridCol w:w="3031"/>
        <w:gridCol w:w="5958"/>
      </w:tblGrid>
      <w:tr w:rsidR="00191BA4" w:rsidTr="00926A8F">
        <w:tc>
          <w:tcPr>
            <w:tcW w:w="9464" w:type="dxa"/>
            <w:gridSpan w:val="3"/>
          </w:tcPr>
          <w:bookmarkStart w:id="0" w:name="_GoBack"/>
          <w:p w:rsidR="00191BA4" w:rsidRDefault="00191BA4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object w:dxaOrig="9600" w:dyaOrig="13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0.75pt;height:699.75pt" o:ole="">
                  <v:imagedata r:id="rId7" o:title=""/>
                </v:shape>
                <o:OLEObject Type="Embed" ProgID="PBrush" ShapeID="_x0000_i1025" DrawAspect="Content" ObjectID="_1586883371" r:id="rId8"/>
              </w:object>
            </w:r>
            <w:bookmarkEnd w:id="0"/>
          </w:p>
        </w:tc>
      </w:tr>
      <w:tr w:rsidR="00D7499F" w:rsidTr="00AC3B3D">
        <w:tc>
          <w:tcPr>
            <w:tcW w:w="0" w:type="auto"/>
          </w:tcPr>
          <w:p w:rsidR="00191BA4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№</w:t>
            </w:r>
          </w:p>
        </w:tc>
        <w:tc>
          <w:tcPr>
            <w:tcW w:w="2498" w:type="dxa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Раздел ООП ООО</w:t>
            </w:r>
          </w:p>
        </w:tc>
        <w:tc>
          <w:tcPr>
            <w:tcW w:w="6521" w:type="dxa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Вносимые изменения и дополнения</w:t>
            </w:r>
          </w:p>
        </w:tc>
      </w:tr>
      <w:tr w:rsidR="00D7499F" w:rsidTr="00AC3B3D">
        <w:tc>
          <w:tcPr>
            <w:tcW w:w="0" w:type="auto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498" w:type="dxa"/>
          </w:tcPr>
          <w:p w:rsidR="00D7499F" w:rsidRPr="00684BBD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684BBD">
              <w:rPr>
                <w:b/>
                <w:lang w:eastAsia="ru-RU"/>
              </w:rPr>
              <w:t>Общие положения</w:t>
            </w:r>
          </w:p>
        </w:tc>
        <w:tc>
          <w:tcPr>
            <w:tcW w:w="6521" w:type="dxa"/>
          </w:tcPr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684BBD">
              <w:rPr>
                <w:b/>
                <w:lang w:eastAsia="ru-RU"/>
              </w:rPr>
              <w:t>Русский язык и литература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proofErr w:type="gramStart"/>
            <w:r w:rsidRPr="005544BB">
              <w:rPr>
                <w:lang w:eastAsia="ru-RU"/>
              </w:rPr>
      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      </w:r>
            <w:proofErr w:type="gramEnd"/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осознание тесной связи между языковым, литературным, интеллектуальным, духовно-нравственным развитием личности и </w:t>
            </w:r>
            <w:proofErr w:type="spellStart"/>
            <w:r w:rsidRPr="005544BB">
              <w:rPr>
                <w:lang w:eastAsia="ru-RU"/>
              </w:rPr>
              <w:t>ее</w:t>
            </w:r>
            <w:proofErr w:type="spellEnd"/>
            <w:r w:rsidRPr="005544BB">
              <w:rPr>
                <w:lang w:eastAsia="ru-RU"/>
              </w:rPr>
              <w:t xml:space="preserve"> социальным ростом;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приобщение к российскому литературному наследию и через него - к сокровищам отечественной и мировой культуры;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причастности к национальным свершениям, традициям и осознание исторической преемственности поколений;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      </w:r>
          </w:p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5544BB">
              <w:rPr>
                <w:lang w:eastAsia="ru-RU"/>
              </w:rPr>
              <w:t>текстов</w:t>
            </w:r>
            <w:proofErr w:type="gramEnd"/>
            <w:r w:rsidRPr="005544BB">
              <w:rPr>
                <w:lang w:eastAsia="ru-RU"/>
              </w:rPr>
              <w:t xml:space="preserve"> разных функционально-смысловых типов и жанров.</w:t>
            </w:r>
          </w:p>
        </w:tc>
      </w:tr>
      <w:tr w:rsidR="00D7499F" w:rsidTr="00AC3B3D">
        <w:tc>
          <w:tcPr>
            <w:tcW w:w="0" w:type="auto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498" w:type="dxa"/>
          </w:tcPr>
          <w:p w:rsidR="00D7499F" w:rsidRPr="00684BBD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684BBD">
              <w:rPr>
                <w:b/>
                <w:lang w:eastAsia="ru-RU"/>
              </w:rPr>
              <w:t>Целевой</w:t>
            </w:r>
          </w:p>
          <w:p w:rsidR="00D7499F" w:rsidRDefault="00D7499F" w:rsidP="00AC3B3D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1.2. Планируемые результаты</w:t>
            </w:r>
          </w:p>
          <w:p w:rsidR="00D7499F" w:rsidRDefault="00D7499F" w:rsidP="00AC3B3D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освоения обучающимися основной образовательной программы основного общего образования</w:t>
            </w:r>
          </w:p>
        </w:tc>
        <w:tc>
          <w:tcPr>
            <w:tcW w:w="6521" w:type="dxa"/>
          </w:tcPr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Предметные результаты изучения предметной области "Русский язык и литература" должны отражать:</w:t>
            </w:r>
          </w:p>
          <w:p w:rsidR="00D7499F" w:rsidRPr="0027383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27383B">
              <w:rPr>
                <w:b/>
                <w:lang w:eastAsia="ru-RU"/>
              </w:rPr>
              <w:t>Русский язык: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1) совершенствование различных видов устной и письменной речевой деятельности (говорения и </w:t>
            </w:r>
            <w:proofErr w:type="spellStart"/>
            <w:r w:rsidRPr="005544BB">
              <w:rPr>
                <w:lang w:eastAsia="ru-RU"/>
              </w:rPr>
              <w:t>аудирования</w:t>
            </w:r>
            <w:proofErr w:type="spellEnd"/>
            <w:r w:rsidRPr="005544BB">
              <w:rPr>
                <w:lang w:eastAsia="ru-RU"/>
              </w:rPr>
              <w:t xml:space="preserve">, чтения и письма, общения при помощи современных средств устной и письменной </w:t>
            </w:r>
            <w:r w:rsidRPr="005544BB">
              <w:rPr>
                <w:lang w:eastAsia="ru-RU"/>
              </w:rPr>
              <w:lastRenderedPageBreak/>
              <w:t>коммуникации):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умение различать монологическую, диалогическую и </w:t>
            </w:r>
            <w:proofErr w:type="spellStart"/>
            <w:r w:rsidRPr="005544BB">
              <w:rPr>
                <w:lang w:eastAsia="ru-RU"/>
              </w:rPr>
              <w:t>полилогическую</w:t>
            </w:r>
            <w:proofErr w:type="spellEnd"/>
            <w:r w:rsidRPr="005544BB">
              <w:rPr>
                <w:lang w:eastAsia="ru-RU"/>
              </w:rPr>
              <w:t xml:space="preserve"> речь, участие в диалоге и </w:t>
            </w:r>
            <w:proofErr w:type="spellStart"/>
            <w:r w:rsidRPr="005544BB">
              <w:rPr>
                <w:lang w:eastAsia="ru-RU"/>
              </w:rPr>
              <w:t>полилоге</w:t>
            </w:r>
            <w:proofErr w:type="spellEnd"/>
            <w:r w:rsidRPr="005544BB">
              <w:rPr>
                <w:lang w:eastAsia="ru-RU"/>
              </w:rPr>
              <w:t>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овладение различными видами </w:t>
            </w:r>
            <w:proofErr w:type="spellStart"/>
            <w:r w:rsidRPr="005544BB">
              <w:rPr>
                <w:lang w:eastAsia="ru-RU"/>
              </w:rPr>
              <w:t>аудирования</w:t>
            </w:r>
            <w:proofErr w:type="spellEnd"/>
            <w:r w:rsidRPr="005544BB">
              <w:rPr>
                <w:lang w:eastAsia="ru-RU"/>
              </w:rPr>
              <w:t xml:space="preserve"> (с полным пониманием, с пониманием основного содержания, с выборочным извлечением информации);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выявление основных особенностей устной и письменной речи, разговорной и книжной речи;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осознанное использование речевых средств для планирования и регуляции собственной речи; для выражения своих чувств, мыслей и коммуникативных </w:t>
            </w:r>
            <w:r w:rsidRPr="005544BB">
              <w:rPr>
                <w:lang w:eastAsia="ru-RU"/>
              </w:rPr>
              <w:lastRenderedPageBreak/>
              <w:t>потребностей;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соблюдение основных языковых норм в устной и письменной речи;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3) 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лексики и синтаксиса (звукопись; эпитет, метафора, </w:t>
            </w:r>
            <w:proofErr w:type="spellStart"/>
            <w:r w:rsidRPr="005544BB">
              <w:rPr>
                <w:lang w:eastAsia="ru-RU"/>
              </w:rPr>
              <w:t>развернутая</w:t>
            </w:r>
            <w:proofErr w:type="spellEnd"/>
            <w:r w:rsidRPr="005544BB">
              <w:rPr>
                <w:lang w:eastAsia="ru-RU"/>
              </w:rPr>
              <w:t xml:space="preserve"> и скрытая метафоры, гипербола, олицетворение, сравнение; сравнительный оборот; фразеологизм, синонимы, антонимы, омонимы) в речи;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уместное использование фразеологических оборотов в речи;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корректное и оправданное употребление междометий для выражения эмоций, этикетных формул;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использование в речи синонимичных </w:t>
            </w:r>
            <w:proofErr w:type="spellStart"/>
            <w:r w:rsidRPr="005544BB">
              <w:rPr>
                <w:lang w:eastAsia="ru-RU"/>
              </w:rPr>
              <w:t>имен</w:t>
            </w:r>
            <w:proofErr w:type="spellEnd"/>
            <w:r w:rsidRPr="005544BB">
              <w:rPr>
                <w:lang w:eastAsia="ru-RU"/>
              </w:rPr>
              <w:t xml:space="preserve"> прилагательных в роли эпитетов;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4) расширение и систематизация научных знаний о языке, его единицах и категориях;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осознание взаимосвязи его уровней и единиц;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освоение базовых понятий лингвистики: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идентификация самостоятельных (знаменательных) служебных частей речи и их форм по значению и основным грамматическим признакам;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распознавание глаголов, причастий, деепричастий и их морфологических признаков;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распознавание предлогов, частиц и союзов разных разрядов, определение смысловых оттенков частиц;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распознавание междометий разных разрядов, определение грамматических особенностей междометий;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lastRenderedPageBreak/>
      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анализ текста и распознавание основных признаков текста, умение выделять тему, основную мысль, ключевые слова, </w:t>
            </w:r>
            <w:proofErr w:type="spellStart"/>
            <w:r w:rsidRPr="005544BB">
              <w:rPr>
                <w:lang w:eastAsia="ru-RU"/>
              </w:rPr>
              <w:t>микротемы</w:t>
            </w:r>
            <w:proofErr w:type="spellEnd"/>
            <w:r w:rsidRPr="005544BB">
              <w:rPr>
                <w:lang w:eastAsia="ru-RU"/>
              </w:rPr>
              <w:t>, разбивать текст на абзацы, знать композиционные элементы текста;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звукового состава слова, правильное деление на слоги, характеристика звуков слова;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деление слова на морфемы на основе смыслового, грамматического и словообразовательного анализа слова;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различать словообразовательные и формообразующие морфемы, способы словообразования;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проведение морфологического разбора самостоятельных и служебных частей речи;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опознавание основных единиц синтаксиса (словосочетание, предложение, текст);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выделять словосочетание в составе предложения, определение главного и зависимого слова в словосочетании, определение его вида;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вида предложения по цели высказывания и эмоциональной окраске;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грамматической основы предложения;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распознавание </w:t>
            </w:r>
            <w:proofErr w:type="spellStart"/>
            <w:r w:rsidRPr="005544BB">
              <w:rPr>
                <w:lang w:eastAsia="ru-RU"/>
              </w:rPr>
              <w:t>распространенных</w:t>
            </w:r>
            <w:proofErr w:type="spellEnd"/>
            <w:r w:rsidRPr="005544BB">
              <w:rPr>
                <w:lang w:eastAsia="ru-RU"/>
              </w:rPr>
              <w:t xml:space="preserve"> и </w:t>
            </w:r>
            <w:proofErr w:type="spellStart"/>
            <w:r w:rsidRPr="005544BB">
              <w:rPr>
                <w:lang w:eastAsia="ru-RU"/>
              </w:rPr>
              <w:t>нераспространенных</w:t>
            </w:r>
            <w:proofErr w:type="spellEnd"/>
            <w:r w:rsidRPr="005544BB">
              <w:rPr>
                <w:lang w:eastAsia="ru-RU"/>
              </w:rPr>
              <w:t xml:space="preserve"> предложений, предложений </w:t>
            </w:r>
            <w:proofErr w:type="spellStart"/>
            <w:r w:rsidRPr="005544BB">
              <w:rPr>
                <w:lang w:eastAsia="ru-RU"/>
              </w:rPr>
              <w:t>осложненной</w:t>
            </w:r>
            <w:proofErr w:type="spellEnd"/>
            <w:r w:rsidRPr="005544BB">
              <w:rPr>
                <w:lang w:eastAsia="ru-RU"/>
              </w:rPr>
              <w:t xml:space="preserve"> и </w:t>
            </w:r>
            <w:proofErr w:type="spellStart"/>
            <w:r w:rsidRPr="005544BB">
              <w:rPr>
                <w:lang w:eastAsia="ru-RU"/>
              </w:rPr>
              <w:t>неосложненной</w:t>
            </w:r>
            <w:proofErr w:type="spellEnd"/>
            <w:r w:rsidRPr="005544BB">
              <w:rPr>
                <w:lang w:eastAsia="ru-RU"/>
              </w:rPr>
              <w:t xml:space="preserve"> структуры, полных и неполных;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распознавание второстепенных членов предложения, однородных членов предложения, обособленных членов предложения;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lastRenderedPageBreak/>
              <w:t>обращений;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вводных и вставных конструкций;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6) обогащение активного и потенциального словарного запаса, расширение </w:t>
            </w:r>
            <w:proofErr w:type="spellStart"/>
            <w:r w:rsidRPr="005544BB">
              <w:rPr>
                <w:lang w:eastAsia="ru-RU"/>
              </w:rPr>
              <w:t>объема</w:t>
            </w:r>
            <w:proofErr w:type="spellEnd"/>
            <w:r w:rsidRPr="005544BB">
              <w:rPr>
                <w:lang w:eastAsia="ru-RU"/>
              </w:rPr>
              <w:t xml:space="preserve"> используемых в речи грамматических языковых средств для свободного выражения мыслей и чувств в соответствии с ситуацией и стилем общения: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пользование орфоэпическими, орфографическими словарями для определения нормативного написания и произношения слова;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фразеологических словарей для определения значения и особенностей употребления фразеологизмов;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морфемных, словообразовательных, этимологических словарей для морфемного и словообразовательного анализа слов;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словарей для подбора к словам синонимов, антонимов;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lastRenderedPageBreak/>
      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приобретение опыта использования языковых норм в речевой практике при создании устных и письменных высказываний;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стремление к речевому самосовершенствованию, овладение основными стилистическими ресурсами лексики и фразеологии языка: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поиск орфограммы и применение правил написания слов с орфограммами;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освоение правил правописания служебных частей речи и умения применять их на письме;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применение правильного переноса слов;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выявление смыслового, стилистического различия синонимов, употребления их в речи с </w:t>
            </w:r>
            <w:proofErr w:type="spellStart"/>
            <w:r w:rsidRPr="005544BB">
              <w:rPr>
                <w:lang w:eastAsia="ru-RU"/>
              </w:rPr>
              <w:t>учетом</w:t>
            </w:r>
            <w:proofErr w:type="spellEnd"/>
            <w:r w:rsidRPr="005544BB">
              <w:rPr>
                <w:lang w:eastAsia="ru-RU"/>
              </w:rPr>
              <w:t xml:space="preserve"> значения, смыслового различия, стилистической окраски;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нормативное изменение форм существительных, прилагательных, местоимений, числительных, глаголов;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соблюдение грамматических норм, в том числе при согласовании и управлении, при употреблении несклоняемых </w:t>
            </w:r>
            <w:proofErr w:type="spellStart"/>
            <w:r w:rsidRPr="005544BB">
              <w:rPr>
                <w:lang w:eastAsia="ru-RU"/>
              </w:rPr>
              <w:t>имен</w:t>
            </w:r>
            <w:proofErr w:type="spellEnd"/>
            <w:r w:rsidRPr="005544BB">
              <w:rPr>
                <w:lang w:eastAsia="ru-RU"/>
              </w:rPr>
              <w:t xml:space="preserve">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</w:t>
            </w:r>
            <w:proofErr w:type="spellStart"/>
            <w:r w:rsidRPr="005544BB">
              <w:rPr>
                <w:lang w:eastAsia="ru-RU"/>
              </w:rPr>
              <w:t>соотнесенности</w:t>
            </w:r>
            <w:proofErr w:type="spellEnd"/>
            <w:r w:rsidRPr="005544BB">
              <w:rPr>
                <w:lang w:eastAsia="ru-RU"/>
              </w:rPr>
              <w:t xml:space="preserve"> глаголов-сказуемых в связном тексте;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8) для слепых, слабовидящих обучающихся: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формирование навыков письма на </w:t>
            </w:r>
            <w:proofErr w:type="spellStart"/>
            <w:r w:rsidRPr="005544BB">
              <w:rPr>
                <w:lang w:eastAsia="ru-RU"/>
              </w:rPr>
              <w:t>брайлевской</w:t>
            </w:r>
            <w:proofErr w:type="spellEnd"/>
            <w:r w:rsidRPr="005544BB">
              <w:rPr>
                <w:lang w:eastAsia="ru-RU"/>
              </w:rPr>
              <w:t xml:space="preserve"> печатной машинке;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9) для глухих, слабослышащих, позднооглохших обучающихся формирование и развитие основных видов речевой деятельности обучающихся - </w:t>
            </w:r>
            <w:proofErr w:type="spellStart"/>
            <w:r w:rsidRPr="005544BB">
              <w:rPr>
                <w:lang w:eastAsia="ru-RU"/>
              </w:rPr>
              <w:t>слухозрительного</w:t>
            </w:r>
            <w:proofErr w:type="spellEnd"/>
            <w:r w:rsidRPr="005544BB">
              <w:rPr>
                <w:lang w:eastAsia="ru-RU"/>
              </w:rPr>
              <w:t xml:space="preserve"> восприятия (с использованием слуховых аппаратов и (или) </w:t>
            </w:r>
            <w:proofErr w:type="spellStart"/>
            <w:r w:rsidRPr="005544BB">
              <w:rPr>
                <w:lang w:eastAsia="ru-RU"/>
              </w:rPr>
              <w:t>кохлеарныхимплантов</w:t>
            </w:r>
            <w:proofErr w:type="spellEnd"/>
            <w:r w:rsidRPr="005544BB">
              <w:rPr>
                <w:lang w:eastAsia="ru-RU"/>
              </w:rPr>
              <w:t xml:space="preserve">), </w:t>
            </w:r>
            <w:r w:rsidRPr="005544BB">
              <w:rPr>
                <w:lang w:eastAsia="ru-RU"/>
              </w:rPr>
              <w:lastRenderedPageBreak/>
              <w:t>говорения, чтения, письма;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10) для обучающихся с расстройствами аутистического спектра: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овладение основными стилистическими ресурсами лексики и фразеологии языка, основными нормами литературного языка, нормами речевого этикета;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стремление к возможности выразить собственные мысли и чувства, обозначить собственную позицию;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видение традиций и новаторства в произведениях;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восприятие художественной действительности как выражение мыслей автора о мире и человеке.</w:t>
            </w:r>
          </w:p>
          <w:p w:rsidR="00D7499F" w:rsidRPr="0027383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27383B">
              <w:rPr>
                <w:b/>
                <w:lang w:eastAsia="ru-RU"/>
              </w:rPr>
              <w:t>Литература: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понимание литературы как одной из основных национально-культурных ценностей народа, как особого способа познания жизни;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3) обеспечение культурной </w:t>
            </w:r>
            <w:proofErr w:type="spellStart"/>
            <w:r w:rsidRPr="005544BB">
              <w:rPr>
                <w:lang w:eastAsia="ru-RU"/>
              </w:rPr>
              <w:t>самоидентифжации</w:t>
            </w:r>
            <w:proofErr w:type="spellEnd"/>
            <w:r w:rsidRPr="005544BB">
              <w:rPr>
                <w:lang w:eastAsia="ru-RU"/>
              </w:rPr>
              <w:t>, осознание коммуникативно-эстетических возможностей русского языка на основе изучения выдающихся произведений российской и мировой культуры;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4) воспитание квалифицированного читателя со сформированным эстетическим вкусом, способного аргументировать </w:t>
            </w:r>
            <w:proofErr w:type="spellStart"/>
            <w:r w:rsidRPr="005544BB">
              <w:rPr>
                <w:lang w:eastAsia="ru-RU"/>
              </w:rPr>
              <w:t>свое</w:t>
            </w:r>
            <w:proofErr w:type="spellEnd"/>
            <w:r w:rsidRPr="005544BB">
              <w:rPr>
                <w:lang w:eastAsia="ru-RU"/>
              </w:rPr>
              <w:t xml:space="preserve"> мнение и оформлять его словесно в устных и письменных высказываниях разных жанров, создавать </w:t>
            </w:r>
            <w:proofErr w:type="spellStart"/>
            <w:r w:rsidRPr="005544BB">
              <w:rPr>
                <w:lang w:eastAsia="ru-RU"/>
              </w:rPr>
              <w:t>развернутые</w:t>
            </w:r>
            <w:proofErr w:type="spellEnd"/>
            <w:r w:rsidRPr="005544BB">
              <w:rPr>
                <w:lang w:eastAsia="ru-RU"/>
              </w:rPr>
              <w:t xml:space="preserve"> высказывания аналитического и интерпретирующего характера, участвовать в обсуждении прочитанного, сознательно планировать </w:t>
            </w:r>
            <w:proofErr w:type="spellStart"/>
            <w:r w:rsidRPr="005544BB">
              <w:rPr>
                <w:lang w:eastAsia="ru-RU"/>
              </w:rPr>
              <w:t>свое</w:t>
            </w:r>
            <w:proofErr w:type="spellEnd"/>
            <w:r w:rsidRPr="005544BB">
              <w:rPr>
                <w:lang w:eastAsia="ru-RU"/>
              </w:rPr>
              <w:t xml:space="preserve"> досуговое чтение;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5) 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</w:t>
            </w:r>
            <w:r w:rsidRPr="005544BB">
              <w:rPr>
                <w:lang w:eastAsia="ru-RU"/>
              </w:rPr>
              <w:lastRenderedPageBreak/>
      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</w:t>
            </w:r>
            <w:proofErr w:type="spellStart"/>
            <w:r w:rsidRPr="005544BB">
              <w:rPr>
                <w:lang w:eastAsia="ru-RU"/>
              </w:rPr>
              <w:t>отраженную</w:t>
            </w:r>
            <w:proofErr w:type="spellEnd"/>
            <w:r w:rsidRPr="005544BB">
              <w:rPr>
                <w:lang w:eastAsia="ru-RU"/>
              </w:rPr>
              <w:t xml:space="preserve"> в литературном произведении, на уровне не только эмоционального восприятия, но и интеллектуального осмысления.".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4. Дополнить новыми пунктами 11.2 и 11.3 следующего содержания: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27383B">
              <w:rPr>
                <w:b/>
                <w:lang w:eastAsia="ru-RU"/>
              </w:rPr>
              <w:t>Родной язык и родная литература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Изучение предметной области </w:t>
            </w:r>
            <w:r w:rsidRPr="0027383B">
              <w:rPr>
                <w:b/>
                <w:lang w:eastAsia="ru-RU"/>
              </w:rPr>
              <w:t>"Родной язык и родная литература"</w:t>
            </w:r>
            <w:r w:rsidRPr="005544BB">
              <w:rPr>
                <w:lang w:eastAsia="ru-RU"/>
              </w:rPr>
              <w:t xml:space="preserve"> должно обеспечить: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приобщение к литературному наследию своего народа;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      </w:r>
          </w:p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Предметные результаты изучения предметной области "Родной язык и родная литература" должны отражать</w:t>
            </w:r>
            <w:r>
              <w:rPr>
                <w:lang w:eastAsia="ru-RU"/>
              </w:rPr>
              <w:t>:</w:t>
            </w:r>
          </w:p>
          <w:p w:rsidR="00D7499F" w:rsidRPr="0027383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27383B">
              <w:rPr>
                <w:b/>
                <w:lang w:eastAsia="ru-RU"/>
              </w:rPr>
              <w:t>Родной язык: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1) совершенствование видов речевой деятельности (</w:t>
            </w:r>
            <w:proofErr w:type="spellStart"/>
            <w:r w:rsidRPr="005544BB">
              <w:rPr>
                <w:lang w:eastAsia="ru-RU"/>
              </w:rPr>
              <w:t>аудирования</w:t>
            </w:r>
            <w:proofErr w:type="spellEnd"/>
            <w:r w:rsidRPr="005544BB">
              <w:rPr>
                <w:lang w:eastAsia="ru-RU"/>
              </w:rPr>
      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3) использование коммуникативно-эстетических </w:t>
            </w:r>
            <w:r w:rsidRPr="005544BB">
              <w:rPr>
                <w:lang w:eastAsia="ru-RU"/>
              </w:rPr>
              <w:lastRenderedPageBreak/>
              <w:t>возможностей родного языка;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4) расширение и систематизацию научных знаний о родном языке;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осознание взаимосвязи его уровней и единиц; освоение базовых понятий лингвистики, основных единиц и грамматических категорий родного языка;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6) обогащение активного и потенциального словарного запаса, расширение </w:t>
            </w:r>
            <w:proofErr w:type="spellStart"/>
            <w:r w:rsidRPr="005544BB">
              <w:rPr>
                <w:lang w:eastAsia="ru-RU"/>
              </w:rPr>
              <w:t>объема</w:t>
            </w:r>
            <w:proofErr w:type="spellEnd"/>
            <w:r w:rsidRPr="005544BB">
              <w:rPr>
                <w:lang w:eastAsia="ru-RU"/>
              </w:rPr>
              <w:t xml:space="preserve"> используемых в речи грамматических средств для свободного выражения мыслей и чувств на родном языке адекватно ситуации и стилю общения;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приобретение опыта их использования в речевой практике при создании устных и письменных высказываний;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стремление к речевому самосовершенствованию;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8) формирование ответственности за языковую культуру как общечеловеческую ценность.</w:t>
            </w:r>
          </w:p>
          <w:p w:rsidR="00D7499F" w:rsidRPr="0027383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27383B">
              <w:rPr>
                <w:b/>
                <w:lang w:eastAsia="ru-RU"/>
              </w:rPr>
              <w:t>Родная литература: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1) осознание значимости чтения и изучения родной литературы для своего дальнейшего развития;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4) воспитание квалифицированного читателя со </w:t>
            </w:r>
            <w:r w:rsidRPr="005544BB">
              <w:rPr>
                <w:lang w:eastAsia="ru-RU"/>
              </w:rPr>
              <w:lastRenderedPageBreak/>
              <w:t xml:space="preserve">сформированным эстетическим вкусом, способного аргументировать </w:t>
            </w:r>
            <w:proofErr w:type="spellStart"/>
            <w:r w:rsidRPr="005544BB">
              <w:rPr>
                <w:lang w:eastAsia="ru-RU"/>
              </w:rPr>
              <w:t>свое</w:t>
            </w:r>
            <w:proofErr w:type="spellEnd"/>
            <w:r w:rsidRPr="005544BB">
              <w:rPr>
                <w:lang w:eastAsia="ru-RU"/>
              </w:rPr>
              <w:t xml:space="preserve"> мнение и оформлять его словесно в устных и письменных высказываниях разных жанров, создавать </w:t>
            </w:r>
            <w:proofErr w:type="spellStart"/>
            <w:r w:rsidRPr="005544BB">
              <w:rPr>
                <w:lang w:eastAsia="ru-RU"/>
              </w:rPr>
              <w:t>развернутые</w:t>
            </w:r>
            <w:proofErr w:type="spellEnd"/>
            <w:r w:rsidRPr="005544BB">
              <w:rPr>
                <w:lang w:eastAsia="ru-RU"/>
              </w:rPr>
              <w:t xml:space="preserve"> высказывания аналитического и интерпретирующего характера, участвовать в обсуждении прочитанного, сознательно планировать </w:t>
            </w:r>
            <w:proofErr w:type="spellStart"/>
            <w:r w:rsidRPr="005544BB">
              <w:rPr>
                <w:lang w:eastAsia="ru-RU"/>
              </w:rPr>
              <w:t>свое</w:t>
            </w:r>
            <w:proofErr w:type="spellEnd"/>
            <w:r w:rsidRPr="005544BB">
              <w:rPr>
                <w:lang w:eastAsia="ru-RU"/>
              </w:rPr>
              <w:t xml:space="preserve"> досуговое чтение;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5) 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</w:t>
            </w:r>
            <w:proofErr w:type="spellStart"/>
            <w:r w:rsidRPr="005544BB">
              <w:rPr>
                <w:lang w:eastAsia="ru-RU"/>
              </w:rPr>
              <w:t>отраженную</w:t>
            </w:r>
            <w:proofErr w:type="spellEnd"/>
            <w:r w:rsidRPr="005544BB">
              <w:rPr>
                <w:lang w:eastAsia="ru-RU"/>
              </w:rPr>
              <w:t xml:space="preserve"> в литературном произведении, на уровне не только эмоционального восприятия, но и интеллектуального осмысления.</w:t>
            </w:r>
          </w:p>
          <w:p w:rsidR="00D7499F" w:rsidRPr="0027383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27383B">
              <w:rPr>
                <w:b/>
                <w:lang w:eastAsia="ru-RU"/>
              </w:rPr>
              <w:t>11.3. Иностранный язык. Второй иностранный язык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Изучение предметной области "Иностранные языки" должно обеспечить: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осознание тесной связи между овладением иностранными языками и личностным, социальным и профессиональным ростом;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формирование коммуникативной иноязычной компетенции (говорение, </w:t>
            </w:r>
            <w:proofErr w:type="spellStart"/>
            <w:r w:rsidRPr="005544BB">
              <w:rPr>
                <w:lang w:eastAsia="ru-RU"/>
              </w:rPr>
              <w:t>аудирование</w:t>
            </w:r>
            <w:proofErr w:type="spellEnd"/>
            <w:r w:rsidRPr="005544BB">
              <w:rPr>
                <w:lang w:eastAsia="ru-RU"/>
              </w:rPr>
              <w:t>, чтение и письмо), необходимой для успешной социализации и самореализации;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Предметные результаты изучения предметной области "Иностранные языки" должны отражать: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</w:t>
            </w:r>
            <w:r w:rsidRPr="005544BB">
              <w:rPr>
                <w:lang w:eastAsia="ru-RU"/>
              </w:rPr>
              <w:lastRenderedPageBreak/>
              <w:t xml:space="preserve">знакомства с жизнью своих сверстников в других странах, с образцами зарубежной литературы разных жанров, с </w:t>
            </w:r>
            <w:proofErr w:type="spellStart"/>
            <w:r w:rsidRPr="005544BB">
              <w:rPr>
                <w:lang w:eastAsia="ru-RU"/>
              </w:rPr>
              <w:t>учетом</w:t>
            </w:r>
            <w:proofErr w:type="spellEnd"/>
            <w:r w:rsidRPr="005544BB">
              <w:rPr>
                <w:lang w:eastAsia="ru-RU"/>
              </w:rPr>
              <w:t xml:space="preserve"> достигнутого обучающимися уровня иноязычной компетентности;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формирование и совершенствование иноязычной коммуникативной компетенции;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3) достижение </w:t>
            </w:r>
            <w:proofErr w:type="spellStart"/>
            <w:r w:rsidRPr="005544BB">
              <w:rPr>
                <w:lang w:eastAsia="ru-RU"/>
              </w:rPr>
              <w:t>допорогового</w:t>
            </w:r>
            <w:proofErr w:type="spellEnd"/>
            <w:r w:rsidRPr="005544BB">
              <w:rPr>
                <w:lang w:eastAsia="ru-RU"/>
              </w:rPr>
              <w:t xml:space="preserve"> уровня иноязычной коммуникативной компетенции;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областях.".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5. Пункты </w:t>
            </w:r>
            <w:hyperlink r:id="rId9" w:anchor="l87" w:history="1">
              <w:r w:rsidRPr="005544BB">
                <w:rPr>
                  <w:u w:val="single"/>
                  <w:lang w:eastAsia="ru-RU"/>
                </w:rPr>
                <w:t>11.2</w:t>
              </w:r>
            </w:hyperlink>
            <w:r w:rsidRPr="005544BB">
              <w:rPr>
                <w:lang w:eastAsia="ru-RU"/>
              </w:rPr>
              <w:t xml:space="preserve"> - </w:t>
            </w:r>
            <w:hyperlink r:id="rId10" w:anchor="l189" w:history="1">
              <w:r w:rsidRPr="005544BB">
                <w:rPr>
                  <w:u w:val="single"/>
                  <w:lang w:eastAsia="ru-RU"/>
                </w:rPr>
                <w:t>11.8</w:t>
              </w:r>
            </w:hyperlink>
            <w:r w:rsidRPr="005544BB">
              <w:rPr>
                <w:lang w:eastAsia="ru-RU"/>
              </w:rPr>
              <w:t xml:space="preserve"> считать соответственно пунктами 11.4 - 11.10.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6. Абзац восьмой </w:t>
            </w:r>
            <w:hyperlink r:id="rId11" w:anchor="l133" w:history="1">
              <w:r w:rsidRPr="005544BB">
                <w:rPr>
                  <w:u w:val="single"/>
                  <w:lang w:eastAsia="ru-RU"/>
                </w:rPr>
                <w:t>пункта 11.4</w:t>
              </w:r>
            </w:hyperlink>
            <w:r w:rsidRPr="005544BB">
              <w:rPr>
                <w:lang w:eastAsia="ru-RU"/>
              </w:rPr>
              <w:t xml:space="preserve"> изложить в следующей редакции: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"При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является задача социализации).".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7. </w:t>
            </w:r>
            <w:hyperlink r:id="rId12" w:anchor="l137" w:history="1">
              <w:r w:rsidRPr="005544BB">
                <w:rPr>
                  <w:u w:val="single"/>
                  <w:lang w:eastAsia="ru-RU"/>
                </w:rPr>
                <w:t>Пункт 11.5</w:t>
              </w:r>
            </w:hyperlink>
            <w:r w:rsidRPr="005544BB">
              <w:rPr>
                <w:lang w:eastAsia="ru-RU"/>
              </w:rPr>
              <w:t xml:space="preserve"> изложить в следующей редакции: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"11.5. </w:t>
            </w:r>
            <w:r w:rsidRPr="0027383B">
              <w:rPr>
                <w:b/>
                <w:lang w:eastAsia="ru-RU"/>
              </w:rPr>
              <w:t>Математика и информатика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Изучение предметной области "Математика и информатика" должно обеспечить: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осознание значения математики и информатики в повседневной жизни человека;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представлений о социальных, культурных и исторических факторах становления математической науки;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понимание роли информационных процессов в современном мире;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lastRenderedPageBreak/>
      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овладевают математическими рассуждениями;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учатся применять математические знания при решении различных задач и оценивать полученные результаты;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овладевают умениями решения учебных задач;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развивают математическую интуицию;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получают представление об основных информационных процессах в реальных ситуациях.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Предметные результаты изучения предметной области "Математика и информатика" должны отражать:</w:t>
            </w:r>
          </w:p>
          <w:p w:rsidR="00D7499F" w:rsidRPr="0027383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27383B">
              <w:rPr>
                <w:b/>
                <w:lang w:eastAsia="ru-RU"/>
              </w:rPr>
              <w:t>Математика. Алгебра. Геометрия. Информатика: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осознание роли математики в развитии России и мира;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возможность привести примеры из отечественной и всемирной истории математических открытий и их авторов;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оперирование понятиями: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множество, элемент множества, подмножество, принадлежность, нахождение пересечения, объединения подмножества в простейших ситуациях;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решение сюжетных задач разных типов на все арифметические действия;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применение способа поиска решения задачи, в котором рассуждение строится от условия к требованию или от требования к условию;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составление плана решения задачи, выделение этапов </w:t>
            </w:r>
            <w:proofErr w:type="spellStart"/>
            <w:r w:rsidRPr="005544BB">
              <w:rPr>
                <w:lang w:eastAsia="ru-RU"/>
              </w:rPr>
              <w:t>ее</w:t>
            </w:r>
            <w:proofErr w:type="spellEnd"/>
            <w:r w:rsidRPr="005544BB">
              <w:rPr>
                <w:lang w:eastAsia="ru-RU"/>
              </w:rPr>
              <w:t xml:space="preserve"> решения, интерпретация вычислительных результатов в задаче, исследование полученного решения задачи;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нахождение процента от числа, числа по проценту от него, нахождения процентного отношение двух чисел, </w:t>
            </w:r>
            <w:r w:rsidRPr="005544BB">
              <w:rPr>
                <w:lang w:eastAsia="ru-RU"/>
              </w:rPr>
              <w:lastRenderedPageBreak/>
              <w:t>нахождения процентного снижения или процентного повышения величины;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решение логических задач;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3) развитие представлений о числе и числовых системах от натуральных;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до действительных чисел;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овладение навыками устных, письменных, инструментальных вычислений: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оперирование понятиями: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натуральное число, целое число, обыкновенная дробь, десятичная дробь, смешанное число, рациональное число, иррациональное число;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свойства чисел и законов арифметических операций с числами при выполнении вычислений;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признаков делимости на 2, 5, 3, 9, 10 при выполнении вычислений и решении задач;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выполнение округления чисел в соответствии с правилами;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сравнение чисел;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оценивание значения квадратного корня из положительного целого числа;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4) овладение символьным языком алгебры, </w:t>
            </w:r>
            <w:proofErr w:type="spellStart"/>
            <w:r w:rsidRPr="005544BB">
              <w:rPr>
                <w:lang w:eastAsia="ru-RU"/>
              </w:rPr>
              <w:t>приемами</w:t>
            </w:r>
            <w:proofErr w:type="spellEnd"/>
            <w:r w:rsidRPr="005544BB">
              <w:rPr>
                <w:lang w:eastAsia="ru-RU"/>
              </w:rPr>
              <w:t xml:space="preserve"> выполнения тождественных преобразований выражений, решения уравнений, систем уравнений, неравенств и систем неравенств;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умения моделировать реальные ситуации на языке алгебры, исследовать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построенные модели с использованием аппарата алгебры, интерпретировать полученный результат: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</w:t>
            </w:r>
            <w:proofErr w:type="spellStart"/>
            <w:r w:rsidRPr="005544BB">
              <w:rPr>
                <w:lang w:eastAsia="ru-RU"/>
              </w:rPr>
              <w:t>сокращенного</w:t>
            </w:r>
            <w:proofErr w:type="spellEnd"/>
            <w:r w:rsidRPr="005544BB">
              <w:rPr>
                <w:lang w:eastAsia="ru-RU"/>
              </w:rPr>
              <w:t xml:space="preserve"> умножения;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изображение решений неравенств и их </w:t>
            </w:r>
            <w:r w:rsidRPr="005544BB">
              <w:rPr>
                <w:lang w:eastAsia="ru-RU"/>
              </w:rPr>
              <w:lastRenderedPageBreak/>
              <w:t>систем на числовой прямой;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определение положения точки по </w:t>
            </w:r>
            <w:proofErr w:type="spellStart"/>
            <w:r w:rsidRPr="005544BB">
              <w:rPr>
                <w:lang w:eastAsia="ru-RU"/>
              </w:rPr>
              <w:t>ее</w:t>
            </w:r>
            <w:proofErr w:type="spellEnd"/>
            <w:r w:rsidRPr="005544BB">
              <w:rPr>
                <w:lang w:eastAsia="ru-RU"/>
              </w:rPr>
              <w:t xml:space="preserve"> координатам, координаты точки по </w:t>
            </w:r>
            <w:proofErr w:type="spellStart"/>
            <w:r w:rsidRPr="005544BB">
              <w:rPr>
                <w:lang w:eastAsia="ru-RU"/>
              </w:rPr>
              <w:t>ее</w:t>
            </w:r>
            <w:proofErr w:type="spellEnd"/>
            <w:r w:rsidRPr="005544BB">
              <w:rPr>
                <w:lang w:eastAsia="ru-RU"/>
              </w:rPr>
              <w:t xml:space="preserve"> положению на плоскости;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нахождение по графику значений функции, области определения, множества значений, нулей функции, промежутков </w:t>
            </w:r>
            <w:proofErr w:type="spellStart"/>
            <w:r w:rsidRPr="005544BB">
              <w:rPr>
                <w:lang w:eastAsia="ru-RU"/>
              </w:rPr>
              <w:t>знакопостоянства</w:t>
            </w:r>
            <w:proofErr w:type="spellEnd"/>
            <w:r w:rsidRPr="005544BB">
              <w:rPr>
                <w:lang w:eastAsia="ru-RU"/>
              </w:rPr>
              <w:t>, промежутков возрастания и убывания, наибольшего и наименьшего значения функции;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построение графика линейной и квадратичной функций;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оперирование на базовом уровне понятиями: последовательность, арифметическая прогрессия, геометрическая прогрессия;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свойств линейной и квадратичной функций и их графиков при решении задач из других учебных предметов;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6) овладение геометрическим языком;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развитие умения использовать его для описания предметов окружающего мира;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развитие пространственных представлений, изобразительных умений, навыков геометрических построений: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оперирование понятиями: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фигура, точка, отрезок, прямая, луч, ломаная, угол, многоугольник, треугольник и </w:t>
            </w:r>
            <w:proofErr w:type="spellStart"/>
            <w:r w:rsidRPr="005544BB">
              <w:rPr>
                <w:lang w:eastAsia="ru-RU"/>
              </w:rPr>
              <w:t>четырехугольник</w:t>
            </w:r>
            <w:proofErr w:type="spellEnd"/>
            <w:r w:rsidRPr="005544BB">
              <w:rPr>
                <w:lang w:eastAsia="ru-RU"/>
              </w:rPr>
              <w:t>, прямоугольник и квадрат, окружность и круг, прямоугольный параллелепипед, куб, шар;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изображение изучаемых фигур от руки и с помощью линейки и циркуля;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выполнение измерения длин, расстояний, величин углов с помощью инструментов для измерений длин и углов;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7) формирование систематических знаний о плоских фигурах и их свойствах, представлений о простейших пространственных телах;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</w:t>
            </w:r>
            <w:r w:rsidRPr="005544BB">
              <w:rPr>
                <w:lang w:eastAsia="ru-RU"/>
              </w:rPr>
              <w:lastRenderedPageBreak/>
              <w:t>практических задач: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оперирование на базовом уровне понятиями: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равенство фигур, параллельность и перпендикулярность прямых, углы между прямыми, перпендикуляр, наклонная, проекция;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проведение доказательств в геометрии;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оперирование на базовом уровне понятиями: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вектор, сумма векторов, произведение вектора на число, координаты на плоскости;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решение задач на нахождение геометрических величин (длина и расстояние, величина угла, площадь) по образцам или алгоритмам;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8) овладение простейшими способами представления и анализа статистических данных;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представлений о статистических закономерностях в реальном мире и о различных способах их изучения, о простейших вероятностных моделях;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представления о статистических характеристиках, вероятности случайного события;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решение простейших комбинаторных задач;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определение основных статистических характеристик числовых наборов;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оценивание и вычисление вероятности события в простейших случаях;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наличие представления о роли практически достоверных и маловероятных событий, о роли закона больших чисел в массовых явлениях;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сравнивать основные статистические характеристики, полученные в процессе решения прикладной задачи, изучения реального явления;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</w:t>
            </w:r>
            <w:r w:rsidRPr="005544BB">
              <w:rPr>
                <w:lang w:eastAsia="ru-RU"/>
              </w:rPr>
              <w:lastRenderedPageBreak/>
              <w:t xml:space="preserve">прикидкой при практических </w:t>
            </w:r>
            <w:proofErr w:type="spellStart"/>
            <w:r w:rsidRPr="005544BB">
              <w:rPr>
                <w:lang w:eastAsia="ru-RU"/>
              </w:rPr>
              <w:t>расчетах</w:t>
            </w:r>
            <w:proofErr w:type="spellEnd"/>
            <w:r w:rsidRPr="005544BB">
              <w:rPr>
                <w:lang w:eastAsia="ru-RU"/>
              </w:rPr>
              <w:t>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распознавание верных и неверных высказываний;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оценивание результатов вычислений при решении практических задач;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выполнение сравнения чисел в реальных ситуациях;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использование числовых выражений при решении практических задач и задач из других учебных предметов;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решение практических задач с применением простейших свойств фигур;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выполнение простейших построений и измерений на местности, необходимых в реальной жизни;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10) формирование информационной и алгоритмической культуры;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представления о компьютере как универсальном устройстве обработки информации;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развитие основных навыков и умений использования компьютерных устройств;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11) формирование представления об основных изучаемых понятиях: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информация, алгоритм, модель - и их свойствах;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формирование знаний об алгоритмических конструкциях, логических значениях и операциях;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знакомство с одним из языков программирования и основными алгоритмическими структурами - линейной, условной и циклической;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15) для слепых и слабовидящих обучающихся: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владение правилами записи математических формул и </w:t>
            </w:r>
            <w:r w:rsidRPr="005544BB">
              <w:rPr>
                <w:lang w:eastAsia="ru-RU"/>
              </w:rPr>
              <w:lastRenderedPageBreak/>
              <w:t>специальных знаков рельефно-точечной системы обозначений Л. Брайля;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тактильно-осязательным способом обследования и восприятия рельефных изображений предметов, контурных изображений геометрических фигур и т.п.;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читать рельефные графики элементарных функций на координатной плоскости, применять специальные приспособления для рельефного черчения;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владение основным функционалом программы </w:t>
            </w:r>
            <w:proofErr w:type="spellStart"/>
            <w:r w:rsidRPr="005544BB">
              <w:rPr>
                <w:lang w:eastAsia="ru-RU"/>
              </w:rPr>
              <w:t>невизуального</w:t>
            </w:r>
            <w:proofErr w:type="spellEnd"/>
            <w:r w:rsidRPr="005544BB">
              <w:rPr>
                <w:lang w:eastAsia="ru-RU"/>
              </w:rPr>
              <w:t xml:space="preserve"> доступа к информации на экране ПК, умение использовать персональные </w:t>
            </w:r>
            <w:proofErr w:type="spellStart"/>
            <w:r w:rsidRPr="005544BB">
              <w:rPr>
                <w:lang w:eastAsia="ru-RU"/>
              </w:rPr>
              <w:t>тифлотехнические</w:t>
            </w:r>
            <w:proofErr w:type="spellEnd"/>
            <w:r w:rsidRPr="005544BB">
              <w:rPr>
                <w:lang w:eastAsia="ru-RU"/>
              </w:rPr>
              <w:t xml:space="preserve"> средства информационно-коммуникационного доступа слепыми обучающимися;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16) для обучающихся с нарушениями опорно-двигательного аппарата: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</w:t>
            </w:r>
            <w:proofErr w:type="spellStart"/>
            <w:r w:rsidRPr="005544BB">
              <w:rPr>
                <w:lang w:eastAsia="ru-RU"/>
              </w:rPr>
              <w:t>учетом</w:t>
            </w:r>
            <w:proofErr w:type="spellEnd"/>
            <w:r w:rsidRPr="005544BB">
              <w:rPr>
                <w:lang w:eastAsia="ru-RU"/>
              </w:rPr>
              <w:t xml:space="preserve"> двигательных, </w:t>
            </w:r>
            <w:proofErr w:type="spellStart"/>
            <w:r w:rsidRPr="005544BB">
              <w:rPr>
                <w:lang w:eastAsia="ru-RU"/>
              </w:rPr>
              <w:t>речедвигательных</w:t>
            </w:r>
            <w:proofErr w:type="spellEnd"/>
            <w:r w:rsidRPr="005544BB">
              <w:rPr>
                <w:lang w:eastAsia="ru-RU"/>
              </w:rPr>
              <w:t xml:space="preserve"> и сенсорных нарушений;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использовать персональные средства доступа.".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8. В </w:t>
            </w:r>
            <w:hyperlink r:id="rId13" w:anchor="l182" w:history="1">
              <w:r w:rsidRPr="005544BB">
                <w:rPr>
                  <w:u w:val="single"/>
                  <w:lang w:eastAsia="ru-RU"/>
                </w:rPr>
                <w:t>пункте 11.7</w:t>
              </w:r>
            </w:hyperlink>
            <w:r w:rsidRPr="005544BB">
              <w:rPr>
                <w:lang w:eastAsia="ru-RU"/>
              </w:rPr>
              <w:t>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а) подраздел </w:t>
            </w:r>
            <w:r w:rsidRPr="0027383B">
              <w:rPr>
                <w:b/>
                <w:lang w:eastAsia="ru-RU"/>
              </w:rPr>
              <w:t>"Физика"</w:t>
            </w:r>
            <w:r w:rsidRPr="005544BB">
              <w:rPr>
                <w:lang w:eastAsia="ru-RU"/>
              </w:rPr>
              <w:t xml:space="preserve"> дополнить подпунктами 9) -11) следующего содержания: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"9) для обучающихся с ограниченными возможностями здоровья: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основными доступными методами научного познания, используемыми в физике: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наблюдение, описание, измерение, эксперимент;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обрабатывать результата измерений, обнаруживать зависимость между физическими величинами, объяснять полученные результата и делать выводы;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10) для обучающихся с ограниченными возможностями здоровья: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11) для слепых и слабовидящих обучающихся: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lastRenderedPageBreak/>
              <w:t>владение правилами записи физических формул рельефно-точечной системы обозначений Л. Брайля.";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б) подраздел </w:t>
            </w:r>
            <w:r w:rsidRPr="0027383B">
              <w:rPr>
                <w:b/>
                <w:lang w:eastAsia="ru-RU"/>
              </w:rPr>
              <w:t>"Химия"</w:t>
            </w:r>
            <w:r w:rsidRPr="005544BB">
              <w:rPr>
                <w:lang w:eastAsia="ru-RU"/>
              </w:rPr>
              <w:t xml:space="preserve"> дополнить подпунктами 7) и 8) следующего содержания: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"7) для слепых и слабовидящих обучающихся: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правилами записи химических формул с использованием рельефно-точечной системы обозначений Л. Брайля;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8) для обучающихся с ограниченными возможностями здоровья: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основными доступными методами научного познания, используемыми в химии.".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9. Подраздел </w:t>
            </w:r>
            <w:r w:rsidRPr="0027383B">
              <w:rPr>
                <w:b/>
                <w:lang w:eastAsia="ru-RU"/>
              </w:rPr>
              <w:t>"Физическая культура"</w:t>
            </w:r>
            <w:r w:rsidRPr="005544BB">
              <w:rPr>
                <w:lang w:eastAsia="ru-RU"/>
              </w:rPr>
              <w:t xml:space="preserve"> пункта 11.10 дополнить подпунктами 6) и 7) следующего содержания: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"6) для слепых и слабовидящих обучающихся: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формирование </w:t>
            </w:r>
            <w:proofErr w:type="spellStart"/>
            <w:r w:rsidRPr="005544BB">
              <w:rPr>
                <w:lang w:eastAsia="ru-RU"/>
              </w:rPr>
              <w:t>приемов</w:t>
            </w:r>
            <w:proofErr w:type="spellEnd"/>
            <w:r w:rsidRPr="005544BB">
              <w:rPr>
                <w:lang w:eastAsia="ru-RU"/>
              </w:rPr>
              <w:t xml:space="preserve"> осязательного и слухового самоконтроля в процессе формирования трудовых действий;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формирование представлений о современных бытовых </w:t>
            </w:r>
            <w:proofErr w:type="spellStart"/>
            <w:r w:rsidRPr="005544BB">
              <w:rPr>
                <w:lang w:eastAsia="ru-RU"/>
              </w:rPr>
              <w:t>тифлотехнических</w:t>
            </w:r>
            <w:proofErr w:type="spellEnd"/>
            <w:r w:rsidRPr="005544BB">
              <w:rPr>
                <w:lang w:eastAsia="ru-RU"/>
              </w:rPr>
              <w:t xml:space="preserve"> средствах, приборах и их применении в повседневной жизни;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7) для обучающихся с нарушениями опорно-двигательного аппарата: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</w:t>
            </w:r>
            <w:proofErr w:type="spellStart"/>
            <w:r w:rsidRPr="005544BB">
              <w:rPr>
                <w:lang w:eastAsia="ru-RU"/>
              </w:rPr>
              <w:t>учетом</w:t>
            </w:r>
            <w:proofErr w:type="spellEnd"/>
            <w:r w:rsidRPr="005544BB">
              <w:rPr>
                <w:lang w:eastAsia="ru-RU"/>
              </w:rPr>
              <w:t xml:space="preserve"> двигательных, </w:t>
            </w:r>
            <w:proofErr w:type="spellStart"/>
            <w:r w:rsidRPr="005544BB">
              <w:rPr>
                <w:lang w:eastAsia="ru-RU"/>
              </w:rPr>
              <w:t>речедвигательных</w:t>
            </w:r>
            <w:proofErr w:type="spellEnd"/>
            <w:r w:rsidRPr="005544BB">
              <w:rPr>
                <w:lang w:eastAsia="ru-RU"/>
              </w:rPr>
              <w:t xml:space="preserve"> и сенсорных нарушений у обучающихся с нарушением опорно-двигательного аппарата;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владение доступными техническими </w:t>
            </w:r>
            <w:proofErr w:type="spellStart"/>
            <w:r w:rsidRPr="005544BB">
              <w:rPr>
                <w:lang w:eastAsia="ru-RU"/>
              </w:rPr>
              <w:t>приемами</w:t>
            </w:r>
            <w:proofErr w:type="spellEnd"/>
            <w:r w:rsidRPr="005544BB">
              <w:rPr>
                <w:lang w:eastAsia="ru-RU"/>
              </w:rPr>
              <w:t xml:space="preserve"> и двигательными действиями базовых видов спорта, </w:t>
            </w:r>
            <w:r w:rsidRPr="005544BB">
              <w:rPr>
                <w:lang w:eastAsia="ru-RU"/>
              </w:rPr>
              <w:lastRenderedPageBreak/>
              <w:t>активное применение их в игровой и соревновательной деятельности;</w:t>
            </w:r>
          </w:p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умение ориентироваться с помощью сохранных анализаторов и безопасно передвигаться в пространстве с использованием при самостоятельном передвижени</w:t>
            </w:r>
            <w:r>
              <w:rPr>
                <w:lang w:eastAsia="ru-RU"/>
              </w:rPr>
              <w:t>и ортопедических приспособлений</w:t>
            </w:r>
            <w:r w:rsidRPr="005544BB">
              <w:rPr>
                <w:lang w:eastAsia="ru-RU"/>
              </w:rPr>
              <w:t>".</w:t>
            </w:r>
          </w:p>
        </w:tc>
      </w:tr>
      <w:tr w:rsidR="00D7499F" w:rsidTr="00AC3B3D">
        <w:tc>
          <w:tcPr>
            <w:tcW w:w="0" w:type="auto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</w:t>
            </w:r>
          </w:p>
        </w:tc>
        <w:tc>
          <w:tcPr>
            <w:tcW w:w="2498" w:type="dxa"/>
          </w:tcPr>
          <w:p w:rsidR="00D7499F" w:rsidRPr="00684BBD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684BBD">
              <w:rPr>
                <w:b/>
                <w:lang w:eastAsia="ru-RU"/>
              </w:rPr>
              <w:t>Содержательный раздел</w:t>
            </w:r>
          </w:p>
          <w:p w:rsidR="00D7499F" w:rsidRDefault="00D7499F" w:rsidP="00AC3B3D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2.2. Программы отдельных учебных предметов, курсов</w:t>
            </w:r>
          </w:p>
        </w:tc>
        <w:tc>
          <w:tcPr>
            <w:tcW w:w="6521" w:type="dxa"/>
          </w:tcPr>
          <w:p w:rsidR="00D7499F" w:rsidRPr="00684BBD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684BBD">
              <w:rPr>
                <w:b/>
                <w:lang w:eastAsia="ru-RU"/>
              </w:rPr>
              <w:t>Дополнить и изменить: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 xml:space="preserve">Рабочие программы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</w:t>
            </w:r>
            <w:proofErr w:type="spellStart"/>
            <w:r w:rsidRPr="005544BB">
              <w:rPr>
                <w:lang w:eastAsia="ru-RU"/>
              </w:rPr>
              <w:t>учетом</w:t>
            </w:r>
            <w:proofErr w:type="spellEnd"/>
            <w:r w:rsidRPr="005544BB">
              <w:rPr>
                <w:lang w:eastAsia="ru-RU"/>
              </w:rPr>
              <w:t xml:space="preserve"> программ, </w:t>
            </w:r>
            <w:proofErr w:type="spellStart"/>
            <w:r w:rsidRPr="005544BB">
              <w:rPr>
                <w:lang w:eastAsia="ru-RU"/>
              </w:rPr>
              <w:t>включенных</w:t>
            </w:r>
            <w:proofErr w:type="spellEnd"/>
            <w:r w:rsidRPr="005544BB">
              <w:rPr>
                <w:lang w:eastAsia="ru-RU"/>
              </w:rPr>
              <w:t xml:space="preserve"> в </w:t>
            </w:r>
            <w:proofErr w:type="spellStart"/>
            <w:r w:rsidRPr="005544BB">
              <w:rPr>
                <w:lang w:eastAsia="ru-RU"/>
              </w:rPr>
              <w:t>ее</w:t>
            </w:r>
            <w:proofErr w:type="spellEnd"/>
            <w:r w:rsidRPr="005544BB">
              <w:rPr>
                <w:lang w:eastAsia="ru-RU"/>
              </w:rPr>
              <w:t xml:space="preserve"> структуру.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Рабочие программы учебных предметов, курсов должны содержать: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1) планируемые результаты освоения учебного предмета, курса;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содержание учебного предмета, курса;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3) тематическое планирование с указанием количества часов, отводимых на освоение каждой темы.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Рабочие программы курсов внеурочной деятельности должны содержать: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1) результата освоения курса внеурочной деятельности;</w:t>
            </w:r>
          </w:p>
          <w:p w:rsidR="00D7499F" w:rsidRPr="005544B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544BB">
              <w:rPr>
                <w:lang w:eastAsia="ru-RU"/>
              </w:rPr>
              <w:t>2) содержание курса внеурочной деятельности с указанием форм организации и видов деятельности;</w:t>
            </w:r>
          </w:p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3) тематическое планирование</w:t>
            </w:r>
            <w:r w:rsidRPr="005544BB">
              <w:rPr>
                <w:lang w:eastAsia="ru-RU"/>
              </w:rPr>
              <w:t>".</w:t>
            </w:r>
          </w:p>
        </w:tc>
      </w:tr>
      <w:tr w:rsidR="00D7499F" w:rsidTr="00AC3B3D">
        <w:tc>
          <w:tcPr>
            <w:tcW w:w="0" w:type="auto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498" w:type="dxa"/>
          </w:tcPr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b/>
                <w:lang w:eastAsia="ru-RU"/>
              </w:rPr>
            </w:pPr>
            <w:r w:rsidRPr="00684BBD">
              <w:rPr>
                <w:b/>
                <w:lang w:eastAsia="ru-RU"/>
              </w:rPr>
              <w:t>Организационный раздел</w:t>
            </w:r>
          </w:p>
          <w:p w:rsidR="00D7499F" w:rsidRPr="00684BBD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684BBD">
              <w:rPr>
                <w:lang w:eastAsia="ru-RU"/>
              </w:rPr>
              <w:t>Учебный план</w:t>
            </w:r>
          </w:p>
        </w:tc>
        <w:tc>
          <w:tcPr>
            <w:tcW w:w="6521" w:type="dxa"/>
          </w:tcPr>
          <w:p w:rsidR="00D7499F" w:rsidRPr="005B514B" w:rsidRDefault="00D7499F" w:rsidP="00AC3B3D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Изменения предметных областей: предметную область «Филология»</w:t>
            </w:r>
            <w:r w:rsidRPr="005B514B">
              <w:rPr>
                <w:lang w:eastAsia="ru-RU"/>
              </w:rPr>
              <w:t>"</w:t>
            </w:r>
            <w:r>
              <w:rPr>
                <w:lang w:eastAsia="ru-RU"/>
              </w:rPr>
              <w:t xml:space="preserve"> изменить на предметную область </w:t>
            </w:r>
            <w:r w:rsidRPr="005B514B">
              <w:rPr>
                <w:lang w:eastAsia="ru-RU"/>
              </w:rPr>
              <w:t>русский язык и литература (русский язык, литература);</w:t>
            </w:r>
          </w:p>
          <w:p w:rsidR="00D7499F" w:rsidRPr="005B514B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B514B">
              <w:rPr>
                <w:lang w:eastAsia="ru-RU"/>
              </w:rPr>
              <w:t>родной язык и родная литература (родной язык, родная литература);</w:t>
            </w:r>
          </w:p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 w:rsidRPr="005B514B">
              <w:rPr>
                <w:lang w:eastAsia="ru-RU"/>
              </w:rPr>
              <w:t>иностранные языки (иностранный я</w:t>
            </w:r>
            <w:r>
              <w:rPr>
                <w:lang w:eastAsia="ru-RU"/>
              </w:rPr>
              <w:t>зык, второй иностранный язык);</w:t>
            </w:r>
          </w:p>
          <w:p w:rsidR="00D7499F" w:rsidRPr="005B514B" w:rsidRDefault="00BE32D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D7499F" w:rsidRDefault="00D7499F" w:rsidP="00AC3B3D">
            <w:pPr>
              <w:widowControl w:val="0"/>
              <w:suppressAutoHyphens w:val="0"/>
              <w:autoSpaceDE w:val="0"/>
              <w:autoSpaceDN w:val="0"/>
              <w:adjustRightInd w:val="0"/>
              <w:spacing w:after="150"/>
              <w:jc w:val="both"/>
              <w:rPr>
                <w:lang w:eastAsia="ru-RU"/>
              </w:rPr>
            </w:pPr>
          </w:p>
        </w:tc>
      </w:tr>
    </w:tbl>
    <w:p w:rsidR="00CE5B6B" w:rsidRDefault="00CE5B6B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Pr="008311A8" w:rsidRDefault="007662D7" w:rsidP="007662D7">
      <w:pPr>
        <w:jc w:val="center"/>
      </w:pPr>
      <w:r w:rsidRPr="008311A8">
        <w:t>Муниципальное бюджетное общеобразовательное учреждение</w:t>
      </w:r>
    </w:p>
    <w:p w:rsidR="007662D7" w:rsidRPr="008311A8" w:rsidRDefault="007662D7" w:rsidP="007662D7">
      <w:pPr>
        <w:jc w:val="center"/>
        <w:rPr>
          <w:lang w:val="tt-RU"/>
        </w:rPr>
      </w:pPr>
      <w:r w:rsidRPr="008311A8">
        <w:rPr>
          <w:lang w:val="tt-RU"/>
        </w:rPr>
        <w:t>“Новосуркинская основная общеобразовательная школа”</w:t>
      </w:r>
    </w:p>
    <w:p w:rsidR="007662D7" w:rsidRPr="008311A8" w:rsidRDefault="007662D7" w:rsidP="007662D7">
      <w:pPr>
        <w:jc w:val="center"/>
        <w:rPr>
          <w:lang w:val="tt-RU"/>
        </w:rPr>
      </w:pPr>
      <w:r w:rsidRPr="008311A8">
        <w:rPr>
          <w:lang w:val="tt-RU"/>
        </w:rPr>
        <w:t>Альметьевского муниципального района Республики Татарстан</w:t>
      </w:r>
    </w:p>
    <w:p w:rsidR="008311A8" w:rsidRDefault="008311A8" w:rsidP="008311A8">
      <w:pPr>
        <w:suppressAutoHyphens w:val="0"/>
        <w:rPr>
          <w:lang w:val="tt-RU"/>
        </w:rPr>
      </w:pPr>
    </w:p>
    <w:p w:rsidR="008311A8" w:rsidRDefault="008311A8" w:rsidP="008311A8">
      <w:pPr>
        <w:suppressAutoHyphens w:val="0"/>
        <w:rPr>
          <w:lang w:val="tt-RU"/>
        </w:rPr>
      </w:pPr>
    </w:p>
    <w:p w:rsidR="008311A8" w:rsidRPr="008311A8" w:rsidRDefault="008311A8" w:rsidP="008311A8">
      <w:pPr>
        <w:suppressAutoHyphens w:val="0"/>
        <w:rPr>
          <w:rFonts w:eastAsia="Calibri"/>
          <w:b/>
          <w:lang w:eastAsia="en-US"/>
        </w:rPr>
      </w:pPr>
      <w:r w:rsidRPr="008311A8">
        <w:rPr>
          <w:rFonts w:eastAsia="Calibri"/>
          <w:b/>
          <w:lang w:eastAsia="en-US"/>
        </w:rPr>
        <w:t>Принято</w:t>
      </w:r>
      <w:proofErr w:type="gramStart"/>
      <w:r w:rsidRPr="008311A8">
        <w:rPr>
          <w:rFonts w:eastAsia="Calibri"/>
          <w:b/>
          <w:lang w:eastAsia="en-US"/>
        </w:rPr>
        <w:t xml:space="preserve">                                                                                       </w:t>
      </w:r>
      <w:r>
        <w:rPr>
          <w:rFonts w:eastAsia="Calibri"/>
          <w:b/>
          <w:lang w:eastAsia="en-US"/>
        </w:rPr>
        <w:t xml:space="preserve">  </w:t>
      </w:r>
      <w:r w:rsidRPr="008311A8">
        <w:rPr>
          <w:rFonts w:eastAsia="Calibri"/>
          <w:b/>
          <w:lang w:eastAsia="en-US"/>
        </w:rPr>
        <w:t>У</w:t>
      </w:r>
      <w:proofErr w:type="gramEnd"/>
      <w:r w:rsidRPr="008311A8">
        <w:rPr>
          <w:rFonts w:eastAsia="Calibri"/>
          <w:b/>
          <w:lang w:eastAsia="en-US"/>
        </w:rPr>
        <w:t>тверждаю</w:t>
      </w:r>
    </w:p>
    <w:p w:rsidR="008311A8" w:rsidRPr="008311A8" w:rsidRDefault="008311A8" w:rsidP="008311A8">
      <w:pPr>
        <w:suppressAutoHyphens w:val="0"/>
        <w:rPr>
          <w:rFonts w:eastAsia="Calibri"/>
          <w:lang w:eastAsia="en-US"/>
        </w:rPr>
      </w:pPr>
      <w:r w:rsidRPr="008311A8">
        <w:rPr>
          <w:rFonts w:eastAsia="Calibri"/>
          <w:lang w:eastAsia="en-US"/>
        </w:rPr>
        <w:t xml:space="preserve">Педагогическим советом                                                           </w:t>
      </w:r>
      <w:r>
        <w:rPr>
          <w:rFonts w:eastAsia="Calibri"/>
          <w:lang w:eastAsia="en-US"/>
        </w:rPr>
        <w:t xml:space="preserve">    </w:t>
      </w:r>
      <w:r w:rsidRPr="008311A8">
        <w:rPr>
          <w:rFonts w:eastAsia="Calibri"/>
          <w:lang w:eastAsia="en-US"/>
        </w:rPr>
        <w:t>Директор МБОУ</w:t>
      </w:r>
    </w:p>
    <w:p w:rsidR="008311A8" w:rsidRPr="008311A8" w:rsidRDefault="00022F8B" w:rsidP="008311A8">
      <w:pPr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Протокол № </w:t>
      </w:r>
      <w:r w:rsidRPr="00022F8B">
        <w:rPr>
          <w:rFonts w:eastAsia="Calibri"/>
          <w:u w:val="single"/>
          <w:lang w:eastAsia="en-US"/>
        </w:rPr>
        <w:t>6</w:t>
      </w:r>
      <w:r w:rsidR="008311A8" w:rsidRPr="008311A8">
        <w:rPr>
          <w:rFonts w:eastAsia="Calibri"/>
          <w:lang w:eastAsia="en-US"/>
        </w:rPr>
        <w:t xml:space="preserve">                                                                       </w:t>
      </w:r>
      <w:r w:rsidR="008311A8">
        <w:rPr>
          <w:rFonts w:eastAsia="Calibri"/>
          <w:lang w:eastAsia="en-US"/>
        </w:rPr>
        <w:t xml:space="preserve">    </w:t>
      </w:r>
      <w:r>
        <w:rPr>
          <w:rFonts w:eastAsia="Calibri"/>
          <w:lang w:eastAsia="en-US"/>
        </w:rPr>
        <w:t xml:space="preserve">    </w:t>
      </w:r>
      <w:r w:rsidR="008311A8">
        <w:rPr>
          <w:rFonts w:eastAsia="Calibri"/>
          <w:lang w:eastAsia="en-US"/>
        </w:rPr>
        <w:t xml:space="preserve"> </w:t>
      </w:r>
      <w:r w:rsidR="008311A8" w:rsidRPr="008311A8">
        <w:rPr>
          <w:rFonts w:eastAsia="Calibri"/>
          <w:lang w:eastAsia="en-US"/>
        </w:rPr>
        <w:t>«</w:t>
      </w:r>
      <w:proofErr w:type="spellStart"/>
      <w:r w:rsidR="008311A8" w:rsidRPr="008311A8">
        <w:rPr>
          <w:rFonts w:eastAsia="Calibri"/>
          <w:lang w:eastAsia="en-US"/>
        </w:rPr>
        <w:t>Новосуркинская</w:t>
      </w:r>
      <w:proofErr w:type="spellEnd"/>
      <w:r w:rsidR="008311A8" w:rsidRPr="008311A8">
        <w:rPr>
          <w:rFonts w:eastAsia="Calibri"/>
          <w:lang w:eastAsia="en-US"/>
        </w:rPr>
        <w:t xml:space="preserve"> ООШ»</w:t>
      </w:r>
    </w:p>
    <w:p w:rsidR="008311A8" w:rsidRPr="008311A8" w:rsidRDefault="00022F8B" w:rsidP="008311A8">
      <w:pPr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От «</w:t>
      </w:r>
      <w:r w:rsidRPr="00022F8B">
        <w:rPr>
          <w:rFonts w:eastAsia="Calibri"/>
          <w:u w:val="single"/>
          <w:lang w:eastAsia="en-US"/>
        </w:rPr>
        <w:t>29</w:t>
      </w:r>
      <w:r>
        <w:rPr>
          <w:rFonts w:eastAsia="Calibri"/>
          <w:lang w:eastAsia="en-US"/>
        </w:rPr>
        <w:t xml:space="preserve">» </w:t>
      </w:r>
      <w:r w:rsidRPr="00022F8B">
        <w:rPr>
          <w:rFonts w:eastAsia="Calibri"/>
          <w:u w:val="single"/>
          <w:lang w:eastAsia="en-US"/>
        </w:rPr>
        <w:t xml:space="preserve">января </w:t>
      </w:r>
      <w:r w:rsidR="008311A8" w:rsidRPr="00022F8B">
        <w:rPr>
          <w:rFonts w:eastAsia="Calibri"/>
          <w:u w:val="single"/>
          <w:lang w:eastAsia="en-US"/>
        </w:rPr>
        <w:t>2016 г</w:t>
      </w:r>
      <w:r w:rsidR="008311A8" w:rsidRPr="008311A8">
        <w:rPr>
          <w:rFonts w:eastAsia="Calibri"/>
          <w:lang w:eastAsia="en-US"/>
        </w:rPr>
        <w:t xml:space="preserve">.                                                             </w:t>
      </w:r>
      <w:r w:rsidR="008311A8">
        <w:rPr>
          <w:rFonts w:eastAsia="Calibri"/>
          <w:lang w:eastAsia="en-US"/>
        </w:rPr>
        <w:t xml:space="preserve"> </w:t>
      </w:r>
      <w:r w:rsidR="008311A8" w:rsidRPr="008311A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</w:t>
      </w:r>
      <w:r w:rsidR="008311A8" w:rsidRPr="008311A8">
        <w:rPr>
          <w:rFonts w:eastAsia="Calibri"/>
          <w:lang w:eastAsia="en-US"/>
        </w:rPr>
        <w:t>________ Григорьева О.В.</w:t>
      </w:r>
    </w:p>
    <w:p w:rsidR="008311A8" w:rsidRPr="008311A8" w:rsidRDefault="008311A8" w:rsidP="008311A8">
      <w:pPr>
        <w:suppressAutoHyphens w:val="0"/>
        <w:jc w:val="center"/>
        <w:rPr>
          <w:rFonts w:eastAsia="Calibri"/>
          <w:lang w:eastAsia="en-US"/>
        </w:rPr>
      </w:pPr>
      <w:r w:rsidRPr="008311A8">
        <w:rPr>
          <w:rFonts w:eastAsia="Calibri"/>
          <w:lang w:eastAsia="en-US"/>
        </w:rPr>
        <w:t xml:space="preserve">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</w:t>
      </w:r>
      <w:r w:rsidR="00022F8B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 Введено</w:t>
      </w:r>
      <w:r w:rsidRPr="008311A8">
        <w:rPr>
          <w:rFonts w:eastAsia="Calibri"/>
          <w:lang w:eastAsia="en-US"/>
        </w:rPr>
        <w:t xml:space="preserve"> в действие приказом</w:t>
      </w:r>
    </w:p>
    <w:p w:rsidR="008311A8" w:rsidRPr="008311A8" w:rsidRDefault="00022F8B" w:rsidP="00022F8B">
      <w:pPr>
        <w:suppressAutoHyphens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№ </w:t>
      </w:r>
      <w:r w:rsidRPr="00022F8B">
        <w:rPr>
          <w:rFonts w:eastAsia="Calibri"/>
          <w:u w:val="single"/>
          <w:lang w:eastAsia="en-US"/>
        </w:rPr>
        <w:t>5</w:t>
      </w:r>
      <w:r>
        <w:rPr>
          <w:rFonts w:eastAsia="Calibri"/>
          <w:lang w:eastAsia="en-US"/>
        </w:rPr>
        <w:t xml:space="preserve"> </w:t>
      </w:r>
      <w:r w:rsidR="00EB1D06">
        <w:rPr>
          <w:rFonts w:eastAsia="Calibri"/>
          <w:lang w:eastAsia="en-US"/>
        </w:rPr>
        <w:t>от «</w:t>
      </w:r>
      <w:r w:rsidR="00B451E1">
        <w:rPr>
          <w:rFonts w:eastAsia="Calibri"/>
          <w:u w:val="single"/>
          <w:lang w:eastAsia="en-US"/>
        </w:rPr>
        <w:t>29</w:t>
      </w:r>
      <w:r w:rsidR="00EB1D06">
        <w:rPr>
          <w:rFonts w:eastAsia="Calibri"/>
          <w:lang w:eastAsia="en-US"/>
        </w:rPr>
        <w:t xml:space="preserve">» </w:t>
      </w:r>
      <w:r w:rsidR="00B451E1">
        <w:rPr>
          <w:rFonts w:eastAsia="Calibri"/>
          <w:u w:val="single"/>
          <w:lang w:eastAsia="en-US"/>
        </w:rPr>
        <w:t>января</w:t>
      </w:r>
      <w:r w:rsidR="00517652">
        <w:rPr>
          <w:rFonts w:eastAsia="Calibri"/>
          <w:u w:val="single"/>
          <w:lang w:eastAsia="en-US"/>
        </w:rPr>
        <w:t xml:space="preserve"> </w:t>
      </w:r>
      <w:r w:rsidR="00EB1D06" w:rsidRPr="00EB1D06">
        <w:rPr>
          <w:rFonts w:eastAsia="Calibri"/>
          <w:u w:val="single"/>
          <w:lang w:eastAsia="en-US"/>
        </w:rPr>
        <w:t xml:space="preserve"> </w:t>
      </w:r>
      <w:r w:rsidR="008311A8" w:rsidRPr="00EB1D06">
        <w:rPr>
          <w:rFonts w:eastAsia="Calibri"/>
          <w:u w:val="single"/>
          <w:lang w:eastAsia="en-US"/>
        </w:rPr>
        <w:t>2016 г</w:t>
      </w:r>
      <w:r w:rsidR="008311A8" w:rsidRPr="008311A8">
        <w:rPr>
          <w:rFonts w:eastAsia="Calibri"/>
          <w:lang w:eastAsia="en-US"/>
        </w:rPr>
        <w:t>.</w:t>
      </w:r>
    </w:p>
    <w:p w:rsidR="008311A8" w:rsidRPr="008311A8" w:rsidRDefault="008311A8" w:rsidP="008311A8">
      <w:pPr>
        <w:suppressAutoHyphens w:val="0"/>
        <w:jc w:val="right"/>
        <w:rPr>
          <w:rFonts w:eastAsia="Calibri"/>
          <w:lang w:eastAsia="en-US"/>
        </w:rPr>
      </w:pPr>
    </w:p>
    <w:p w:rsidR="008311A8" w:rsidRPr="008311A8" w:rsidRDefault="008311A8" w:rsidP="008311A8">
      <w:pPr>
        <w:suppressAutoHyphens w:val="0"/>
        <w:jc w:val="right"/>
        <w:rPr>
          <w:rFonts w:eastAsia="Calibri"/>
          <w:lang w:eastAsia="en-US"/>
        </w:rPr>
      </w:pPr>
    </w:p>
    <w:p w:rsidR="008311A8" w:rsidRPr="008311A8" w:rsidRDefault="008311A8" w:rsidP="008311A8">
      <w:pPr>
        <w:tabs>
          <w:tab w:val="left" w:pos="7080"/>
        </w:tabs>
        <w:suppressAutoHyphens w:val="0"/>
        <w:spacing w:after="200" w:line="276" w:lineRule="auto"/>
        <w:rPr>
          <w:rFonts w:eastAsia="Calibri"/>
          <w:noProof/>
          <w:lang w:eastAsia="ru-RU"/>
        </w:rPr>
      </w:pPr>
    </w:p>
    <w:p w:rsidR="007662D7" w:rsidRDefault="008311A8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</w:p>
    <w:p w:rsidR="008311A8" w:rsidRDefault="008311A8">
      <w:pPr>
        <w:rPr>
          <w:rFonts w:eastAsia="Calibri"/>
          <w:b/>
          <w:lang w:eastAsia="en-US"/>
        </w:rPr>
      </w:pPr>
    </w:p>
    <w:p w:rsidR="008311A8" w:rsidRDefault="008311A8">
      <w:pPr>
        <w:rPr>
          <w:rFonts w:eastAsia="Calibri"/>
          <w:b/>
          <w:lang w:eastAsia="en-US"/>
        </w:rPr>
      </w:pPr>
    </w:p>
    <w:p w:rsidR="008311A8" w:rsidRDefault="008311A8">
      <w:pPr>
        <w:rPr>
          <w:rFonts w:eastAsia="Calibri"/>
          <w:b/>
          <w:lang w:eastAsia="en-US"/>
        </w:rPr>
      </w:pPr>
    </w:p>
    <w:p w:rsidR="008311A8" w:rsidRDefault="008311A8">
      <w:pPr>
        <w:rPr>
          <w:rFonts w:eastAsia="Calibri"/>
          <w:b/>
          <w:lang w:eastAsia="en-US"/>
        </w:rPr>
      </w:pPr>
    </w:p>
    <w:p w:rsidR="007662D7" w:rsidRDefault="007662D7"/>
    <w:p w:rsidR="007662D7" w:rsidRDefault="007662D7"/>
    <w:p w:rsidR="007662D7" w:rsidRPr="008311A8" w:rsidRDefault="007662D7" w:rsidP="007662D7">
      <w:pPr>
        <w:jc w:val="center"/>
        <w:rPr>
          <w:sz w:val="28"/>
          <w:szCs w:val="28"/>
        </w:rPr>
      </w:pPr>
      <w:r w:rsidRPr="008311A8">
        <w:rPr>
          <w:sz w:val="28"/>
          <w:szCs w:val="28"/>
        </w:rPr>
        <w:t xml:space="preserve">Изменения, </w:t>
      </w:r>
      <w:proofErr w:type="spellStart"/>
      <w:r w:rsidRPr="008311A8">
        <w:rPr>
          <w:sz w:val="28"/>
          <w:szCs w:val="28"/>
        </w:rPr>
        <w:t>внесенные</w:t>
      </w:r>
      <w:proofErr w:type="spellEnd"/>
      <w:r w:rsidRPr="008311A8">
        <w:rPr>
          <w:sz w:val="28"/>
          <w:szCs w:val="28"/>
        </w:rPr>
        <w:t xml:space="preserve"> в основную образовательную программу основного общего образования </w:t>
      </w:r>
      <w:proofErr w:type="gramStart"/>
      <w:r w:rsidRPr="008311A8">
        <w:rPr>
          <w:sz w:val="28"/>
          <w:szCs w:val="28"/>
          <w:lang w:val="tt-RU"/>
        </w:rPr>
        <w:t xml:space="preserve">( </w:t>
      </w:r>
      <w:proofErr w:type="gramEnd"/>
      <w:r w:rsidRPr="008311A8">
        <w:rPr>
          <w:sz w:val="28"/>
          <w:szCs w:val="28"/>
          <w:lang w:val="en-US"/>
        </w:rPr>
        <w:t>V</w:t>
      </w:r>
      <w:r w:rsidRPr="008311A8">
        <w:rPr>
          <w:sz w:val="28"/>
          <w:szCs w:val="28"/>
        </w:rPr>
        <w:t>-</w:t>
      </w:r>
      <w:r w:rsidRPr="008311A8">
        <w:rPr>
          <w:sz w:val="28"/>
          <w:szCs w:val="28"/>
          <w:lang w:val="en-US"/>
        </w:rPr>
        <w:t>IX</w:t>
      </w:r>
      <w:r w:rsidRPr="008311A8">
        <w:rPr>
          <w:sz w:val="28"/>
          <w:szCs w:val="28"/>
        </w:rPr>
        <w:t xml:space="preserve"> классы</w:t>
      </w:r>
      <w:r w:rsidRPr="008311A8">
        <w:rPr>
          <w:sz w:val="28"/>
          <w:szCs w:val="28"/>
          <w:lang w:val="tt-RU"/>
        </w:rPr>
        <w:t>),</w:t>
      </w:r>
      <w:r w:rsidR="00B451E1">
        <w:rPr>
          <w:sz w:val="28"/>
          <w:szCs w:val="28"/>
        </w:rPr>
        <w:t xml:space="preserve"> муниципального бюджетного </w:t>
      </w:r>
      <w:r w:rsidRPr="008311A8">
        <w:rPr>
          <w:sz w:val="28"/>
          <w:szCs w:val="28"/>
        </w:rPr>
        <w:t>образовательного учреждения</w:t>
      </w:r>
    </w:p>
    <w:p w:rsidR="007662D7" w:rsidRPr="008311A8" w:rsidRDefault="007662D7" w:rsidP="007662D7">
      <w:pPr>
        <w:jc w:val="center"/>
        <w:rPr>
          <w:sz w:val="28"/>
          <w:szCs w:val="28"/>
          <w:lang w:val="tt-RU"/>
        </w:rPr>
      </w:pPr>
      <w:r w:rsidRPr="008311A8">
        <w:rPr>
          <w:sz w:val="28"/>
          <w:szCs w:val="28"/>
          <w:lang w:val="tt-RU"/>
        </w:rPr>
        <w:t>“Новосуркинская основная общеобразовательная школа”</w:t>
      </w:r>
    </w:p>
    <w:p w:rsidR="007662D7" w:rsidRPr="008311A8" w:rsidRDefault="007662D7" w:rsidP="007662D7">
      <w:pPr>
        <w:jc w:val="center"/>
        <w:rPr>
          <w:sz w:val="28"/>
          <w:szCs w:val="28"/>
          <w:lang w:val="tt-RU"/>
        </w:rPr>
      </w:pPr>
      <w:r w:rsidRPr="008311A8">
        <w:rPr>
          <w:sz w:val="28"/>
          <w:szCs w:val="28"/>
          <w:lang w:val="tt-RU"/>
        </w:rPr>
        <w:t xml:space="preserve">Альметьевского муниципального района Республики Татарстан </w:t>
      </w:r>
    </w:p>
    <w:p w:rsidR="007662D7" w:rsidRPr="008311A8" w:rsidRDefault="007662D7" w:rsidP="007662D7">
      <w:pPr>
        <w:jc w:val="center"/>
        <w:rPr>
          <w:sz w:val="28"/>
          <w:szCs w:val="28"/>
        </w:rPr>
      </w:pPr>
      <w:r w:rsidRPr="008311A8">
        <w:rPr>
          <w:sz w:val="28"/>
          <w:szCs w:val="28"/>
          <w:lang w:val="tt-RU"/>
        </w:rPr>
        <w:t xml:space="preserve">в соответствии с приказом </w:t>
      </w:r>
      <w:r w:rsidR="008311A8" w:rsidRPr="008311A8">
        <w:rPr>
          <w:sz w:val="28"/>
          <w:szCs w:val="28"/>
          <w:lang w:val="tt-RU"/>
        </w:rPr>
        <w:t xml:space="preserve">МО и Н РФ </w:t>
      </w:r>
      <w:r w:rsidRPr="008311A8">
        <w:rPr>
          <w:sz w:val="28"/>
          <w:szCs w:val="28"/>
          <w:lang w:val="tt-RU"/>
        </w:rPr>
        <w:t xml:space="preserve">от 31.12.2015 г. № </w:t>
      </w:r>
      <w:r w:rsidRPr="008311A8">
        <w:rPr>
          <w:sz w:val="28"/>
          <w:szCs w:val="28"/>
        </w:rPr>
        <w:t>1577</w:t>
      </w:r>
    </w:p>
    <w:p w:rsidR="007662D7" w:rsidRPr="008311A8" w:rsidRDefault="007662D7">
      <w:pPr>
        <w:rPr>
          <w:sz w:val="28"/>
          <w:szCs w:val="28"/>
          <w:lang w:val="tt-RU"/>
        </w:rPr>
      </w:pPr>
    </w:p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p w:rsidR="007662D7" w:rsidRDefault="007662D7"/>
    <w:sectPr w:rsidR="007662D7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854" w:rsidRDefault="00621854" w:rsidP="00191BA4">
      <w:r>
        <w:separator/>
      </w:r>
    </w:p>
  </w:endnote>
  <w:endnote w:type="continuationSeparator" w:id="0">
    <w:p w:rsidR="00621854" w:rsidRDefault="00621854" w:rsidP="0019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854" w:rsidRDefault="00621854" w:rsidP="00191BA4">
      <w:r>
        <w:separator/>
      </w:r>
    </w:p>
  </w:footnote>
  <w:footnote w:type="continuationSeparator" w:id="0">
    <w:p w:rsidR="00621854" w:rsidRDefault="00621854" w:rsidP="0019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BA4" w:rsidRDefault="00191BA4">
    <w:pPr>
      <w:pStyle w:val="a7"/>
    </w:pPr>
  </w:p>
  <w:p w:rsidR="00191BA4" w:rsidRDefault="00191BA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0E"/>
    <w:rsid w:val="00022F8B"/>
    <w:rsid w:val="00191BA4"/>
    <w:rsid w:val="00517652"/>
    <w:rsid w:val="00621854"/>
    <w:rsid w:val="007662D7"/>
    <w:rsid w:val="008311A8"/>
    <w:rsid w:val="008A3634"/>
    <w:rsid w:val="00AF342C"/>
    <w:rsid w:val="00B451E1"/>
    <w:rsid w:val="00B52B0E"/>
    <w:rsid w:val="00BE32DF"/>
    <w:rsid w:val="00CE5B6B"/>
    <w:rsid w:val="00D7499F"/>
    <w:rsid w:val="00EB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74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99F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191B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1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91B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1B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74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99F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191B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1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91B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1B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normativ.kontur.ru/document?moduleid=1&amp;documentid=17246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ormativ.kontur.ru/document?moduleid=1&amp;documentid=17246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17246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1724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17246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5330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11</cp:revision>
  <cp:lastPrinted>2018-04-14T09:20:00Z</cp:lastPrinted>
  <dcterms:created xsi:type="dcterms:W3CDTF">2018-04-09T15:27:00Z</dcterms:created>
  <dcterms:modified xsi:type="dcterms:W3CDTF">2018-05-03T17:10:00Z</dcterms:modified>
</cp:coreProperties>
</file>